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453A">
        <w:rPr>
          <w:rFonts w:ascii="Times New Roman" w:hAnsi="Times New Roman" w:cs="Times New Roman"/>
          <w:b/>
          <w:sz w:val="32"/>
          <w:szCs w:val="32"/>
        </w:rPr>
        <w:t>16.11.2021</w:t>
      </w:r>
    </w:p>
    <w:p w:rsidR="00EE6437" w:rsidRPr="00BE1CE0" w:rsidRDefault="0014453A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16.11.2021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proofErr w:type="spellStart"/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14453A" w:rsidRPr="0014453A" w:rsidRDefault="00E1219E" w:rsidP="0014453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4453A" w:rsidRPr="0014453A">
        <w:rPr>
          <w:rFonts w:ascii="Times New Roman" w:hAnsi="Times New Roman"/>
          <w:sz w:val="32"/>
          <w:szCs w:val="32"/>
        </w:rPr>
        <w:t xml:space="preserve">О представлении на утверждение руководителю </w:t>
      </w:r>
      <w:proofErr w:type="spellStart"/>
      <w:r w:rsidR="0014453A" w:rsidRPr="0014453A">
        <w:rPr>
          <w:rFonts w:ascii="Times New Roman" w:hAnsi="Times New Roman"/>
          <w:sz w:val="32"/>
          <w:szCs w:val="32"/>
        </w:rPr>
        <w:t>Иркутскстата</w:t>
      </w:r>
      <w:proofErr w:type="spellEnd"/>
      <w:r w:rsidR="0014453A" w:rsidRPr="0014453A">
        <w:rPr>
          <w:rFonts w:ascii="Times New Roman" w:hAnsi="Times New Roman"/>
          <w:sz w:val="32"/>
          <w:szCs w:val="32"/>
        </w:rPr>
        <w:t xml:space="preserve"> «Реестра должностей федеральной государственной гражданской службы в </w:t>
      </w:r>
      <w:proofErr w:type="spellStart"/>
      <w:r w:rsidR="0014453A" w:rsidRPr="0014453A">
        <w:rPr>
          <w:rFonts w:ascii="Times New Roman" w:hAnsi="Times New Roman"/>
          <w:sz w:val="32"/>
          <w:szCs w:val="32"/>
        </w:rPr>
        <w:t>Иркутскстате</w:t>
      </w:r>
      <w:proofErr w:type="spellEnd"/>
      <w:r w:rsidR="0014453A" w:rsidRPr="0014453A">
        <w:rPr>
          <w:rFonts w:ascii="Times New Roman" w:hAnsi="Times New Roman"/>
          <w:sz w:val="32"/>
          <w:szCs w:val="32"/>
        </w:rPr>
        <w:t>, включенных в Перечень должностей федеральной государственной гражданской службы в Росстате,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</w:t>
      </w:r>
      <w:proofErr w:type="gramEnd"/>
      <w:r w:rsidR="0014453A" w:rsidRPr="0014453A">
        <w:rPr>
          <w:rFonts w:ascii="Times New Roman" w:hAnsi="Times New Roman"/>
          <w:sz w:val="32"/>
          <w:szCs w:val="32"/>
        </w:rPr>
        <w:t xml:space="preserve"> детей».</w:t>
      </w:r>
    </w:p>
    <w:p w:rsidR="0014453A" w:rsidRDefault="00E1219E" w:rsidP="00144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4453A" w:rsidRPr="0014453A">
        <w:rPr>
          <w:rFonts w:ascii="Times New Roman" w:hAnsi="Times New Roman"/>
          <w:sz w:val="28"/>
          <w:szCs w:val="28"/>
        </w:rPr>
        <w:t xml:space="preserve">О представлении на утверждение руководителю </w:t>
      </w:r>
      <w:proofErr w:type="spellStart"/>
      <w:r w:rsidR="0014453A" w:rsidRPr="0014453A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14453A" w:rsidRPr="0014453A">
        <w:rPr>
          <w:rFonts w:ascii="Times New Roman" w:hAnsi="Times New Roman"/>
          <w:sz w:val="28"/>
          <w:szCs w:val="28"/>
        </w:rPr>
        <w:t xml:space="preserve"> «Реестра должностей федеральной государственной гражданской службы в </w:t>
      </w:r>
      <w:proofErr w:type="spellStart"/>
      <w:r w:rsidR="0014453A" w:rsidRPr="0014453A">
        <w:rPr>
          <w:rFonts w:ascii="Times New Roman" w:hAnsi="Times New Roman"/>
          <w:sz w:val="28"/>
          <w:szCs w:val="28"/>
        </w:rPr>
        <w:t>Иркутскстате</w:t>
      </w:r>
      <w:proofErr w:type="spellEnd"/>
      <w:r w:rsidR="0014453A" w:rsidRPr="0014453A">
        <w:rPr>
          <w:rFonts w:ascii="Times New Roman" w:hAnsi="Times New Roman"/>
          <w:sz w:val="28"/>
          <w:szCs w:val="28"/>
        </w:rPr>
        <w:t xml:space="preserve">, включенных в Перечень должностей федеральной государственной гражданской службы в Росстате,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</w:t>
      </w:r>
      <w:proofErr w:type="spellStart"/>
      <w:r w:rsidR="0014453A" w:rsidRPr="0014453A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14453A" w:rsidRPr="0014453A">
        <w:rPr>
          <w:rFonts w:ascii="Times New Roman" w:hAnsi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="0014453A" w:rsidRPr="0014453A">
        <w:rPr>
          <w:rFonts w:ascii="Times New Roman" w:hAnsi="Times New Roman"/>
          <w:sz w:val="28"/>
          <w:szCs w:val="28"/>
        </w:rPr>
        <w:t xml:space="preserve">) и несовершеннолетних детей на официальном сайте </w:t>
      </w:r>
      <w:proofErr w:type="spellStart"/>
      <w:r w:rsidR="0014453A" w:rsidRPr="0014453A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14453A" w:rsidRPr="0014453A">
        <w:rPr>
          <w:rFonts w:ascii="Times New Roman" w:hAnsi="Times New Roman"/>
          <w:sz w:val="28"/>
          <w:szCs w:val="28"/>
        </w:rPr>
        <w:t>».</w:t>
      </w:r>
    </w:p>
    <w:p w:rsidR="00F05943" w:rsidRDefault="00F05943" w:rsidP="00144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Рассмотрение уведомлений федеральных государственных гражданских служащих </w:t>
      </w:r>
      <w:proofErr w:type="spellStart"/>
      <w:r>
        <w:rPr>
          <w:rFonts w:ascii="Times New Roman" w:hAnsi="Times New Roman"/>
          <w:sz w:val="28"/>
          <w:szCs w:val="28"/>
        </w:rPr>
        <w:t>Иркутскстата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</w:t>
      </w:r>
      <w:r>
        <w:rPr>
          <w:rFonts w:ascii="Times New Roman" w:hAnsi="Times New Roman"/>
          <w:sz w:val="28"/>
          <w:szCs w:val="28"/>
        </w:rPr>
        <w:lastRenderedPageBreak/>
        <w:t>исполнении должностных обязанностей, которая может привести к конфликту интересов</w:t>
      </w:r>
      <w:r w:rsidR="005C0932">
        <w:rPr>
          <w:rFonts w:ascii="Times New Roman" w:hAnsi="Times New Roman"/>
          <w:sz w:val="28"/>
          <w:szCs w:val="28"/>
        </w:rPr>
        <w:t>:</w:t>
      </w:r>
    </w:p>
    <w:p w:rsidR="005C0932" w:rsidRDefault="005C0932" w:rsidP="005C09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Заместителей начальников отделов</w:t>
      </w:r>
      <w:r>
        <w:rPr>
          <w:rFonts w:ascii="Times New Roman" w:hAnsi="Times New Roman"/>
          <w:sz w:val="28"/>
          <w:szCs w:val="28"/>
        </w:rPr>
        <w:t>;</w:t>
      </w:r>
    </w:p>
    <w:p w:rsidR="005C0932" w:rsidRDefault="005C0932" w:rsidP="00144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Ведущих специалистов-экспертов;</w:t>
      </w:r>
    </w:p>
    <w:p w:rsidR="005C0932" w:rsidRDefault="005C0932" w:rsidP="00144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Специалистов-экспертов;</w:t>
      </w:r>
    </w:p>
    <w:p w:rsidR="005C0932" w:rsidRDefault="005C0932" w:rsidP="00144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Старшего специалиста 1 разряда;</w:t>
      </w:r>
    </w:p>
    <w:p w:rsidR="005C0932" w:rsidRDefault="005C0932" w:rsidP="00144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1 разряда;</w:t>
      </w:r>
    </w:p>
    <w:p w:rsidR="005C0932" w:rsidRDefault="005C0932" w:rsidP="00144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2 разряда.</w:t>
      </w:r>
    </w:p>
    <w:p w:rsidR="005C0932" w:rsidRDefault="005C0932" w:rsidP="00144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453A" w:rsidRDefault="00F05943" w:rsidP="00144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453A">
        <w:rPr>
          <w:rFonts w:ascii="Times New Roman" w:hAnsi="Times New Roman"/>
          <w:sz w:val="28"/>
          <w:szCs w:val="28"/>
        </w:rPr>
        <w:t xml:space="preserve">. </w:t>
      </w:r>
      <w:r w:rsidR="0014453A" w:rsidRPr="0014453A">
        <w:rPr>
          <w:rFonts w:ascii="Times New Roman" w:hAnsi="Times New Roman"/>
          <w:sz w:val="28"/>
          <w:szCs w:val="28"/>
        </w:rPr>
        <w:t>О выполнении решений Комиссии от 26 февраля 2021 г.</w:t>
      </w:r>
    </w:p>
    <w:p w:rsidR="005C0932" w:rsidRPr="0014453A" w:rsidRDefault="005C0932" w:rsidP="0014453A">
      <w:pPr>
        <w:spacing w:after="0" w:line="360" w:lineRule="auto"/>
        <w:jc w:val="both"/>
      </w:pPr>
    </w:p>
    <w:p w:rsidR="00E1219E" w:rsidRPr="00E1219E" w:rsidRDefault="00E1219E" w:rsidP="00144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8A41D2" w:rsidRPr="0014453A" w:rsidRDefault="00E1219E" w:rsidP="008A41D2">
      <w:pPr>
        <w:spacing w:line="360" w:lineRule="auto"/>
        <w:jc w:val="both"/>
        <w:rPr>
          <w:sz w:val="28"/>
          <w:szCs w:val="28"/>
        </w:rPr>
      </w:pPr>
      <w:r w:rsidRPr="001445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4453A" w:rsidRPr="0014453A">
        <w:rPr>
          <w:rFonts w:ascii="Times New Roman" w:hAnsi="Times New Roman"/>
          <w:sz w:val="28"/>
          <w:szCs w:val="28"/>
        </w:rPr>
        <w:t xml:space="preserve">Рекомендовать руководителю к утверждению Реестр должностей госслужащих, включенных в перечень должностей федеральной государственной гражданской службы в Федеральной службе государственной статистики, утв. приказом от 27.11.2019 № 703,  при замещении которых федеральные государственные гражданские служащие </w:t>
      </w:r>
      <w:proofErr w:type="spellStart"/>
      <w:r w:rsidR="0014453A" w:rsidRPr="0014453A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14453A" w:rsidRPr="0014453A">
        <w:rPr>
          <w:rFonts w:ascii="Times New Roman" w:hAnsi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="0014453A" w:rsidRPr="0014453A">
        <w:rPr>
          <w:rFonts w:ascii="Times New Roman" w:hAnsi="Times New Roman"/>
          <w:sz w:val="28"/>
          <w:szCs w:val="28"/>
        </w:rPr>
        <w:t xml:space="preserve"> (супруга) и несовершеннолетних детей.</w:t>
      </w:r>
    </w:p>
    <w:p w:rsidR="00781B84" w:rsidRDefault="00E1219E" w:rsidP="005C093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45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4453A" w:rsidRPr="0014453A">
        <w:rPr>
          <w:rFonts w:ascii="Times New Roman" w:hAnsi="Times New Roman"/>
          <w:sz w:val="28"/>
          <w:szCs w:val="28"/>
        </w:rPr>
        <w:t>Рекомендовать руководителю к утверждению Реестр должностей госслужащих, включенных в перечень должностей федеральной государственной гражданской службы в Федеральной службе государственной статистики, утв. приказом  от 28 июля 2020 г. № 420,  замещение которых влечет за собой размещение сведений о доходах, расходах, об имуществе и обязательствах имущественного характера государственных служащих, а также сведения о доходах, расходах, об имуществе и обязательствах имущественного характера супругов и</w:t>
      </w:r>
      <w:proofErr w:type="gramEnd"/>
      <w:r w:rsidR="0014453A" w:rsidRPr="0014453A">
        <w:rPr>
          <w:rFonts w:ascii="Times New Roman" w:hAnsi="Times New Roman"/>
          <w:sz w:val="28"/>
          <w:szCs w:val="28"/>
        </w:rPr>
        <w:t xml:space="preserve"> несовершеннолетних детей государственных служащих </w:t>
      </w:r>
      <w:proofErr w:type="spellStart"/>
      <w:r w:rsidR="0014453A" w:rsidRPr="0014453A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14453A" w:rsidRPr="0014453A">
        <w:rPr>
          <w:rFonts w:ascii="Times New Roman" w:hAnsi="Times New Roman"/>
          <w:sz w:val="28"/>
          <w:szCs w:val="28"/>
        </w:rPr>
        <w:t xml:space="preserve"> на </w:t>
      </w:r>
      <w:r w:rsidR="0014453A" w:rsidRPr="0014453A">
        <w:rPr>
          <w:rFonts w:ascii="Times New Roman" w:hAnsi="Times New Roman"/>
          <w:sz w:val="28"/>
          <w:szCs w:val="28"/>
        </w:rPr>
        <w:lastRenderedPageBreak/>
        <w:t xml:space="preserve">официальном сайте </w:t>
      </w:r>
      <w:proofErr w:type="spellStart"/>
      <w:r w:rsidR="0014453A" w:rsidRPr="0014453A">
        <w:rPr>
          <w:rFonts w:ascii="Times New Roman" w:hAnsi="Times New Roman"/>
          <w:sz w:val="28"/>
          <w:szCs w:val="28"/>
        </w:rPr>
        <w:t>Иркутсктата</w:t>
      </w:r>
      <w:proofErr w:type="spellEnd"/>
      <w:r w:rsidR="0014453A" w:rsidRPr="001445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C0932" w:rsidRPr="00F05943" w:rsidRDefault="00F05943" w:rsidP="005C0932">
      <w:pPr>
        <w:spacing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C0932">
        <w:rPr>
          <w:rFonts w:ascii="Times New Roman" w:hAnsi="Times New Roman"/>
          <w:sz w:val="28"/>
          <w:szCs w:val="28"/>
        </w:rPr>
        <w:t>Десять ф</w:t>
      </w:r>
      <w:r w:rsidRPr="00F05943">
        <w:rPr>
          <w:rFonts w:ascii="Times New Roman" w:hAnsi="Times New Roman"/>
          <w:sz w:val="28"/>
          <w:szCs w:val="28"/>
        </w:rPr>
        <w:t>едеральны</w:t>
      </w:r>
      <w:r w:rsidR="005C0932">
        <w:rPr>
          <w:rFonts w:ascii="Times New Roman" w:hAnsi="Times New Roman"/>
          <w:sz w:val="28"/>
          <w:szCs w:val="28"/>
        </w:rPr>
        <w:t>х</w:t>
      </w:r>
      <w:r w:rsidRPr="00F05943">
        <w:rPr>
          <w:rFonts w:ascii="Times New Roman" w:hAnsi="Times New Roman"/>
          <w:sz w:val="28"/>
          <w:szCs w:val="28"/>
        </w:rPr>
        <w:t xml:space="preserve"> государственны</w:t>
      </w:r>
      <w:r w:rsidR="005C0932">
        <w:rPr>
          <w:rFonts w:ascii="Times New Roman" w:hAnsi="Times New Roman"/>
          <w:sz w:val="28"/>
          <w:szCs w:val="28"/>
        </w:rPr>
        <w:t>х</w:t>
      </w:r>
      <w:r w:rsidRPr="00F05943">
        <w:rPr>
          <w:rFonts w:ascii="Times New Roman" w:hAnsi="Times New Roman"/>
          <w:sz w:val="28"/>
          <w:szCs w:val="28"/>
        </w:rPr>
        <w:t xml:space="preserve"> граждански</w:t>
      </w:r>
      <w:r w:rsidR="005C0932">
        <w:rPr>
          <w:rFonts w:ascii="Times New Roman" w:hAnsi="Times New Roman"/>
          <w:sz w:val="28"/>
          <w:szCs w:val="28"/>
        </w:rPr>
        <w:t>х</w:t>
      </w:r>
      <w:r w:rsidRPr="00F05943">
        <w:rPr>
          <w:rFonts w:ascii="Times New Roman" w:hAnsi="Times New Roman"/>
          <w:sz w:val="28"/>
          <w:szCs w:val="28"/>
        </w:rPr>
        <w:t xml:space="preserve"> служащи</w:t>
      </w:r>
      <w:r w:rsidR="005C0932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F05943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Pr="00F05943">
        <w:rPr>
          <w:rFonts w:ascii="Times New Roman" w:hAnsi="Times New Roman"/>
          <w:sz w:val="28"/>
          <w:szCs w:val="28"/>
        </w:rPr>
        <w:t>, находящи</w:t>
      </w:r>
      <w:r w:rsidR="005C0932">
        <w:rPr>
          <w:rFonts w:ascii="Times New Roman" w:hAnsi="Times New Roman"/>
          <w:sz w:val="28"/>
          <w:szCs w:val="28"/>
        </w:rPr>
        <w:t xml:space="preserve">хся </w:t>
      </w:r>
      <w:r w:rsidRPr="00F05943">
        <w:rPr>
          <w:rFonts w:ascii="Times New Roman" w:hAnsi="Times New Roman"/>
          <w:sz w:val="28"/>
          <w:szCs w:val="28"/>
        </w:rPr>
        <w:t xml:space="preserve">в близком родстве (свойстве) не нарушают п.5 ч.1 ст.16 Федерального закона от 27.07.2004 № 79-ФЗ «О государственной гражданской службе Российской Федерации». </w:t>
      </w:r>
      <w:r w:rsidR="005C0932" w:rsidRPr="00F05943">
        <w:rPr>
          <w:rFonts w:ascii="Times New Roman" w:hAnsi="Times New Roman"/>
          <w:sz w:val="28"/>
          <w:szCs w:val="28"/>
        </w:rPr>
        <w:t xml:space="preserve">Признать, что при исполнении должностных обязанностей государственными гражданскими служащими </w:t>
      </w:r>
      <w:proofErr w:type="spellStart"/>
      <w:r w:rsidR="005C0932" w:rsidRPr="00F05943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5C0932" w:rsidRPr="00F05943">
        <w:rPr>
          <w:rFonts w:ascii="Times New Roman" w:hAnsi="Times New Roman"/>
          <w:sz w:val="28"/>
          <w:szCs w:val="28"/>
        </w:rPr>
        <w:t>, находящихся в близком родстве (свойстве), конфликт интересов отсутствует.</w:t>
      </w:r>
    </w:p>
    <w:p w:rsidR="00F05943" w:rsidRPr="00F05943" w:rsidRDefault="005C0932" w:rsidP="005C0932">
      <w:pPr>
        <w:spacing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Каждое уведомление проанализировано на предмет возникновения личной заинтересованности государственных гражданских служащих, которая может вызвать конфликт интересов. Комиссией ф</w:t>
      </w:r>
      <w:r w:rsidR="00F05943" w:rsidRPr="00F05943">
        <w:rPr>
          <w:rFonts w:ascii="Times New Roman" w:hAnsi="Times New Roman"/>
          <w:sz w:val="28"/>
          <w:szCs w:val="28"/>
        </w:rPr>
        <w:t xml:space="preserve">актов непосредственной подчиненности или подконтрольности одного из них другому не установлено.  </w:t>
      </w:r>
      <w:r>
        <w:rPr>
          <w:rFonts w:ascii="Times New Roman" w:hAnsi="Times New Roman"/>
          <w:sz w:val="28"/>
          <w:szCs w:val="28"/>
        </w:rPr>
        <w:t xml:space="preserve">Выполнение родственниками госслужащих работы в рамках проведения ВПН-2020 не может повлиять на надлежащее, объективное и беспристрастное исполнение госслужащими </w:t>
      </w:r>
      <w:proofErr w:type="spellStart"/>
      <w:r>
        <w:rPr>
          <w:rFonts w:ascii="Times New Roman" w:hAnsi="Times New Roman"/>
          <w:sz w:val="28"/>
          <w:szCs w:val="28"/>
        </w:rPr>
        <w:t>Иркутскстата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своих должностных обязанностей. </w:t>
      </w:r>
      <w:proofErr w:type="gramStart"/>
      <w:r w:rsidR="00F05943" w:rsidRPr="00F05943">
        <w:rPr>
          <w:rFonts w:ascii="Times New Roman" w:hAnsi="Times New Roman"/>
          <w:sz w:val="28"/>
          <w:szCs w:val="28"/>
        </w:rPr>
        <w:t xml:space="preserve">Возможности возникновения личной заинтересованности при исполнении федеральными государственными гражданскими служащими </w:t>
      </w:r>
      <w:proofErr w:type="spellStart"/>
      <w:r w:rsidR="00F05943" w:rsidRPr="00F05943">
        <w:rPr>
          <w:rFonts w:ascii="Times New Roman" w:hAnsi="Times New Roman"/>
          <w:sz w:val="28"/>
          <w:szCs w:val="28"/>
        </w:rPr>
        <w:t>Иркутсктстата</w:t>
      </w:r>
      <w:proofErr w:type="spellEnd"/>
      <w:r w:rsidR="00F05943" w:rsidRPr="00F05943">
        <w:rPr>
          <w:rFonts w:ascii="Times New Roman" w:hAnsi="Times New Roman"/>
          <w:sz w:val="28"/>
          <w:szCs w:val="28"/>
        </w:rPr>
        <w:t xml:space="preserve">  должн</w:t>
      </w:r>
      <w:r>
        <w:rPr>
          <w:rFonts w:ascii="Times New Roman" w:hAnsi="Times New Roman"/>
          <w:sz w:val="28"/>
          <w:szCs w:val="28"/>
        </w:rPr>
        <w:t>остных обязанностей не имеется.)</w:t>
      </w:r>
      <w:bookmarkStart w:id="0" w:name="_GoBack"/>
      <w:bookmarkEnd w:id="0"/>
      <w:proofErr w:type="gramEnd"/>
    </w:p>
    <w:p w:rsidR="00F05943" w:rsidRPr="0014453A" w:rsidRDefault="00F05943" w:rsidP="005C093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453A" w:rsidRPr="005C0932" w:rsidRDefault="00F05943" w:rsidP="005C093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453A" w:rsidRPr="0014453A">
        <w:rPr>
          <w:rFonts w:ascii="Times New Roman" w:hAnsi="Times New Roman"/>
          <w:sz w:val="28"/>
          <w:szCs w:val="28"/>
        </w:rPr>
        <w:t xml:space="preserve">. Продолжить работу по повышению грамотности госслужащих </w:t>
      </w:r>
      <w:proofErr w:type="spellStart"/>
      <w:r w:rsidR="0014453A" w:rsidRPr="0014453A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14453A" w:rsidRPr="0014453A">
        <w:rPr>
          <w:rFonts w:ascii="Times New Roman" w:hAnsi="Times New Roman"/>
          <w:sz w:val="28"/>
          <w:szCs w:val="28"/>
        </w:rPr>
        <w:t xml:space="preserve"> в части антикоррупционного законодательства.</w:t>
      </w:r>
    </w:p>
    <w:sectPr w:rsidR="0014453A" w:rsidRPr="005C0932" w:rsidSect="00E27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CB" w:rsidRDefault="000469CB" w:rsidP="00E27398">
      <w:pPr>
        <w:spacing w:after="0" w:line="240" w:lineRule="auto"/>
      </w:pPr>
      <w:r>
        <w:separator/>
      </w:r>
    </w:p>
  </w:endnote>
  <w:endnote w:type="continuationSeparator" w:id="0">
    <w:p w:rsidR="000469CB" w:rsidRDefault="000469CB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CB" w:rsidRDefault="000469CB" w:rsidP="00E27398">
      <w:pPr>
        <w:spacing w:after="0" w:line="240" w:lineRule="auto"/>
      </w:pPr>
      <w:r>
        <w:separator/>
      </w:r>
    </w:p>
  </w:footnote>
  <w:footnote w:type="continuationSeparator" w:id="0">
    <w:p w:rsidR="000469CB" w:rsidRDefault="000469CB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32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469CB"/>
    <w:rsid w:val="00077A83"/>
    <w:rsid w:val="000B314D"/>
    <w:rsid w:val="000C6D22"/>
    <w:rsid w:val="0014453A"/>
    <w:rsid w:val="0015223D"/>
    <w:rsid w:val="001C4491"/>
    <w:rsid w:val="00224418"/>
    <w:rsid w:val="002418EA"/>
    <w:rsid w:val="002743F3"/>
    <w:rsid w:val="002B058C"/>
    <w:rsid w:val="003510FD"/>
    <w:rsid w:val="00352CF3"/>
    <w:rsid w:val="00392FF9"/>
    <w:rsid w:val="003D6891"/>
    <w:rsid w:val="00425A67"/>
    <w:rsid w:val="00476E43"/>
    <w:rsid w:val="004A2F05"/>
    <w:rsid w:val="00540588"/>
    <w:rsid w:val="00541592"/>
    <w:rsid w:val="00544DD0"/>
    <w:rsid w:val="005C0932"/>
    <w:rsid w:val="00690280"/>
    <w:rsid w:val="00692ECD"/>
    <w:rsid w:val="006B3FB2"/>
    <w:rsid w:val="006C2904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D10EA"/>
    <w:rsid w:val="00AE1E65"/>
    <w:rsid w:val="00AF72DF"/>
    <w:rsid w:val="00B30463"/>
    <w:rsid w:val="00B41F2C"/>
    <w:rsid w:val="00B975DA"/>
    <w:rsid w:val="00BE1CE0"/>
    <w:rsid w:val="00C34B6B"/>
    <w:rsid w:val="00C947BF"/>
    <w:rsid w:val="00CE6FD6"/>
    <w:rsid w:val="00CF31F8"/>
    <w:rsid w:val="00D0146C"/>
    <w:rsid w:val="00D87649"/>
    <w:rsid w:val="00DE5441"/>
    <w:rsid w:val="00DF7DC3"/>
    <w:rsid w:val="00E1219E"/>
    <w:rsid w:val="00E27398"/>
    <w:rsid w:val="00E641FD"/>
    <w:rsid w:val="00E76A92"/>
    <w:rsid w:val="00EE6437"/>
    <w:rsid w:val="00F0197E"/>
    <w:rsid w:val="00F05943"/>
    <w:rsid w:val="00F92743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2</cp:revision>
  <cp:lastPrinted>2014-04-08T02:28:00Z</cp:lastPrinted>
  <dcterms:created xsi:type="dcterms:W3CDTF">2022-05-05T10:51:00Z</dcterms:created>
  <dcterms:modified xsi:type="dcterms:W3CDTF">2022-05-05T10:51:00Z</dcterms:modified>
</cp:coreProperties>
</file>